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051141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51141">
        <w:rPr>
          <w:rFonts w:ascii="Times New Roman" w:eastAsiaTheme="minorHAnsi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0D472BD5" wp14:editId="7E69530E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51141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051141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051141" w:rsidRDefault="0014269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51141"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 факультет</w:t>
      </w:r>
    </w:p>
    <w:p w:rsidR="009D3349" w:rsidRPr="00051141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051141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051141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1141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051141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051141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051141">
        <w:rPr>
          <w:rFonts w:ascii="Times New Roman" w:hAnsi="Times New Roman" w:cs="Times New Roman"/>
          <w:sz w:val="24"/>
          <w:szCs w:val="24"/>
        </w:rPr>
        <w:t>______</w:t>
      </w:r>
      <w:r w:rsidR="005439CB" w:rsidRPr="00051141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051141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051141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0511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051141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051141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Pr="00051141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F59BE" w:rsidRPr="00051141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:rsidR="009D3349" w:rsidRPr="00051141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</w:t>
      </w:r>
      <w:r w:rsidR="00160750"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0511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051141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69B" w:rsidRPr="00051141" w:rsidRDefault="0014269B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051141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0511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21FC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:rsidR="00160750" w:rsidRPr="00051141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самостоятельной работы студентов</w:t>
      </w:r>
      <w:r w:rsidR="00772D7E">
        <w:rPr>
          <w:rFonts w:ascii="Times New Roman" w:eastAsia="Times New Roman" w:hAnsi="Times New Roman" w:cs="Times New Roman"/>
          <w:b/>
          <w:sz w:val="24"/>
          <w:szCs w:val="24"/>
        </w:rPr>
        <w:t xml:space="preserve"> магистратуры </w:t>
      </w:r>
      <w:bookmarkStart w:id="0" w:name="_GoBack"/>
      <w:bookmarkEnd w:id="0"/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 xml:space="preserve"> (СРС) </w:t>
      </w:r>
    </w:p>
    <w:p w:rsidR="00160750" w:rsidRPr="00051141" w:rsidRDefault="00160750" w:rsidP="00001CCD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Целью СРС по дисциплине </w:t>
      </w:r>
      <w:r w:rsidR="00001CCD" w:rsidRPr="00051141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72D7E" w:rsidRPr="00772D7E">
        <w:rPr>
          <w:rFonts w:ascii="Times New Roman" w:hAnsi="Times New Roman" w:cs="Times New Roman"/>
          <w:sz w:val="24"/>
          <w:szCs w:val="24"/>
        </w:rPr>
        <w:t>Речевое воздействие и межкультурная коммуникация</w:t>
      </w:r>
      <w:r w:rsidR="00001CCD" w:rsidRPr="00051141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AD224A" w:rsidRPr="00051141">
        <w:rPr>
          <w:rFonts w:ascii="Times New Roman" w:hAnsi="Times New Roman" w:cs="Times New Roman"/>
          <w:sz w:val="24"/>
          <w:szCs w:val="24"/>
        </w:rPr>
        <w:t xml:space="preserve">формирование навыков достижения стрессоустойчивости конкретных когнитивных механизмов у переводчиков-синхронистов на основе  психолингвистических аспектов. </w:t>
      </w: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051141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профессионального общения, приобретенных в аудитории под руководством преподавателя;</w:t>
      </w:r>
    </w:p>
    <w:p w:rsidR="00160750" w:rsidRPr="00051141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051141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051141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051141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051141">
          <w:rPr>
            <w:rFonts w:ascii="Times New Roman" w:eastAsia="Times New Roman" w:hAnsi="Times New Roman" w:cs="Times New Roman"/>
            <w:sz w:val="24"/>
            <w:szCs w:val="24"/>
          </w:rPr>
          <w:t>обучающие игры</w:t>
        </w:r>
      </w:hyperlink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:rsidR="00160750" w:rsidRPr="00051141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051141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051141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- домашняя работа (задания тренировочного </w:t>
      </w:r>
      <w:proofErr w:type="gramStart"/>
      <w:r w:rsidRPr="00051141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proofErr w:type="gramEnd"/>
      <w:r w:rsidRPr="00051141">
        <w:rPr>
          <w:rFonts w:ascii="Times New Roman" w:eastAsia="Times New Roman" w:hAnsi="Times New Roman" w:cs="Times New Roman"/>
          <w:sz w:val="24"/>
          <w:szCs w:val="24"/>
        </w:rPr>
        <w:t xml:space="preserve">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051141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1141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051141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051141" w:rsidRDefault="00FD41C1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05114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СРС</w:t>
      </w:r>
    </w:p>
    <w:tbl>
      <w:tblPr>
        <w:tblpPr w:leftFromText="180" w:rightFromText="180" w:vertAnchor="text" w:horzAnchor="margin" w:tblpY="32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984"/>
        <w:gridCol w:w="1701"/>
        <w:gridCol w:w="1701"/>
        <w:gridCol w:w="1843"/>
      </w:tblGrid>
      <w:tr w:rsidR="00160750" w:rsidRPr="00051141" w:rsidTr="00C14564">
        <w:tc>
          <w:tcPr>
            <w:tcW w:w="392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843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4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701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701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1843" w:type="dxa"/>
          </w:tcPr>
          <w:p w:rsidR="00160750" w:rsidRPr="00051141" w:rsidRDefault="00160750" w:rsidP="00FD41C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D41C1"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160750" w:rsidRPr="00051141" w:rsidTr="00001CCD">
        <w:trPr>
          <w:trHeight w:val="560"/>
        </w:trPr>
        <w:tc>
          <w:tcPr>
            <w:tcW w:w="392" w:type="dxa"/>
          </w:tcPr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160750" w:rsidRPr="00051141" w:rsidRDefault="0005114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AD224A"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оответствующая</w:t>
            </w:r>
            <w:proofErr w:type="spellEnd"/>
            <w:r w:rsidR="00AD224A"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для работы в режиме синхронного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последовательного</w:t>
            </w:r>
            <w:r w:rsidR="00AD224A"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перевода.</w:t>
            </w:r>
          </w:p>
        </w:tc>
        <w:tc>
          <w:tcPr>
            <w:tcW w:w="1984" w:type="dxa"/>
          </w:tcPr>
          <w:p w:rsidR="00160750" w:rsidRPr="00051141" w:rsidRDefault="00AD224A" w:rsidP="00051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Знание особенностей 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>переводческой деятельности как основного показател</w:t>
            </w:r>
            <w:r w:rsidR="00051141" w:rsidRPr="00051141">
              <w:rPr>
                <w:rFonts w:ascii="Times New Roman" w:hAnsi="Times New Roman" w:cs="Times New Roman"/>
                <w:sz w:val="24"/>
                <w:szCs w:val="24"/>
              </w:rPr>
              <w:t>я  профессионализма переводчика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D224A" w:rsidRPr="00051141" w:rsidRDefault="00AD224A" w:rsidP="00AD224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051141">
              <w:rPr>
                <w:rFonts w:ascii="Times New Roman" w:hAnsi="Times New Roman"/>
                <w:sz w:val="24"/>
                <w:szCs w:val="24"/>
              </w:rPr>
              <w:t>Описание способов блокирования негативного влияния стресса и его быстрого преодоления.</w:t>
            </w:r>
          </w:p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0750" w:rsidRPr="00051141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1843" w:type="dxa"/>
          </w:tcPr>
          <w:p w:rsidR="00214977" w:rsidRPr="00051141" w:rsidRDefault="00214977" w:rsidP="0021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 В.Н. Общая теория перевода. Москва, 2002 .</w:t>
            </w:r>
          </w:p>
          <w:p w:rsidR="00160750" w:rsidRPr="00051141" w:rsidRDefault="00160750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750" w:rsidRPr="00051141" w:rsidTr="00C14564">
        <w:tc>
          <w:tcPr>
            <w:tcW w:w="392" w:type="dxa"/>
          </w:tcPr>
          <w:p w:rsidR="00160750" w:rsidRPr="00051141" w:rsidRDefault="00FD41C1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160750" w:rsidRPr="00051141" w:rsidRDefault="00AD224A" w:rsidP="0005114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когнитивной системы перевода.</w:t>
            </w:r>
          </w:p>
        </w:tc>
        <w:tc>
          <w:tcPr>
            <w:tcW w:w="1984" w:type="dxa"/>
          </w:tcPr>
          <w:p w:rsidR="00160750" w:rsidRPr="00051141" w:rsidRDefault="00AD224A" w:rsidP="00051141">
            <w:pPr>
              <w:pStyle w:val="ad"/>
              <w:spacing w:before="0" w:beforeAutospacing="0" w:after="0" w:afterAutospacing="0"/>
              <w:textAlignment w:val="top"/>
              <w:rPr>
                <w:rFonts w:ascii="Times New Roman" w:eastAsia="Times New Roman" w:hAnsi="Times New Roman" w:cs="Times New Roman"/>
                <w:szCs w:val="24"/>
              </w:rPr>
            </w:pPr>
            <w:r w:rsidRPr="00051141">
              <w:rPr>
                <w:rFonts w:ascii="Times New Roman" w:hAnsi="Times New Roman" w:cs="Times New Roman"/>
                <w:szCs w:val="24"/>
                <w:lang w:val="kk-KZ" w:eastAsia="ar-SA"/>
              </w:rPr>
              <w:t xml:space="preserve">Владение  </w:t>
            </w:r>
            <w:r w:rsidRPr="00051141">
              <w:rPr>
                <w:rFonts w:ascii="Times New Roman" w:eastAsia="Times New Roman" w:hAnsi="Times New Roman" w:cs="Times New Roman"/>
                <w:szCs w:val="24"/>
              </w:rPr>
              <w:t xml:space="preserve">когнитивными механизмами перевода,  выявление пути повышения  </w:t>
            </w:r>
            <w:r w:rsidRPr="00051141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стрессоустойчивости переводчика. </w:t>
            </w:r>
          </w:p>
        </w:tc>
        <w:tc>
          <w:tcPr>
            <w:tcW w:w="1701" w:type="dxa"/>
          </w:tcPr>
          <w:p w:rsidR="00160750" w:rsidRPr="00051141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Описание когнитивных механизмов синхронного перевода для профессионал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ьной деятельности.</w:t>
            </w:r>
          </w:p>
        </w:tc>
        <w:tc>
          <w:tcPr>
            <w:tcW w:w="1701" w:type="dxa"/>
          </w:tcPr>
          <w:p w:rsidR="00160750" w:rsidRPr="00051141" w:rsidRDefault="00AD224A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Реферат </w:t>
            </w:r>
          </w:p>
        </w:tc>
        <w:tc>
          <w:tcPr>
            <w:tcW w:w="1843" w:type="dxa"/>
          </w:tcPr>
          <w:p w:rsidR="00160750" w:rsidRPr="00051141" w:rsidRDefault="00214977" w:rsidP="00160750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1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Республиканская межвузовская электронная библиотека (РМЭБ): </w:t>
            </w:r>
            <w:hyperlink r:id="rId8" w:history="1">
              <w:r w:rsidRPr="00051141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http://www.rmeb.kz</w:t>
              </w:r>
            </w:hyperlink>
          </w:p>
        </w:tc>
      </w:tr>
      <w:tr w:rsidR="00001CCD" w:rsidRPr="00051141" w:rsidTr="00C14564">
        <w:tc>
          <w:tcPr>
            <w:tcW w:w="392" w:type="dxa"/>
          </w:tcPr>
          <w:p w:rsidR="00001CCD" w:rsidRPr="00051141" w:rsidRDefault="00001CCD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001CCD" w:rsidRPr="00051141" w:rsidRDefault="00AD224A" w:rsidP="0005114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международного этикета. Общие правила хорошего тона. Протокол и перевод.</w:t>
            </w:r>
          </w:p>
        </w:tc>
        <w:tc>
          <w:tcPr>
            <w:tcW w:w="1984" w:type="dxa"/>
          </w:tcPr>
          <w:p w:rsidR="00001CCD" w:rsidRPr="00051141" w:rsidRDefault="00AD224A" w:rsidP="000511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 </w:t>
            </w:r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этикета</w:t>
            </w:r>
            <w:r w:rsidRPr="00051141">
              <w:rPr>
                <w:rFonts w:ascii="Times New Roman" w:hAnsi="Times New Roman" w:cs="Times New Roman"/>
                <w:sz w:val="24"/>
                <w:szCs w:val="24"/>
              </w:rPr>
              <w:t xml:space="preserve">, хорошего тона как основного показателя  профессиональной надежности </w:t>
            </w:r>
            <w:r w:rsidR="00051141" w:rsidRPr="00051141">
              <w:rPr>
                <w:rFonts w:ascii="Times New Roman" w:hAnsi="Times New Roman" w:cs="Times New Roman"/>
                <w:sz w:val="24"/>
                <w:szCs w:val="24"/>
              </w:rPr>
              <w:t>переводчика.</w:t>
            </w:r>
          </w:p>
        </w:tc>
        <w:tc>
          <w:tcPr>
            <w:tcW w:w="1701" w:type="dxa"/>
          </w:tcPr>
          <w:p w:rsidR="00001CCD" w:rsidRPr="00051141" w:rsidRDefault="00AD224A" w:rsidP="00051141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Подготовить устное сообщение об особенностях ведения перевода в Казахстане. </w:t>
            </w:r>
          </w:p>
        </w:tc>
        <w:tc>
          <w:tcPr>
            <w:tcW w:w="1701" w:type="dxa"/>
          </w:tcPr>
          <w:p w:rsidR="00001CCD" w:rsidRPr="00051141" w:rsidRDefault="00AD224A" w:rsidP="00001CC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1843" w:type="dxa"/>
          </w:tcPr>
          <w:p w:rsidR="00001CCD" w:rsidRPr="00051141" w:rsidRDefault="00214977" w:rsidP="00214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51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и практики перевода в контексте современности. Алматы, 2000.</w:t>
            </w:r>
          </w:p>
        </w:tc>
      </w:tr>
    </w:tbl>
    <w:p w:rsidR="00160750" w:rsidRPr="00051141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160750" w:rsidRPr="00051141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14564" w:rsidRPr="00051141" w:rsidRDefault="00C14564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RPr="00051141" w:rsidTr="00CA79C5">
        <w:trPr>
          <w:trHeight w:val="243"/>
        </w:trPr>
        <w:tc>
          <w:tcPr>
            <w:tcW w:w="4361" w:type="dxa"/>
            <w:hideMark/>
          </w:tcPr>
          <w:p w:rsidR="00CA79C5" w:rsidRPr="00051141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Pr="00051141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 w:rsidRPr="0005114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A721F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2023</w:t>
            </w:r>
          </w:p>
        </w:tc>
        <w:tc>
          <w:tcPr>
            <w:tcW w:w="2019" w:type="dxa"/>
          </w:tcPr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Pr="00051141" w:rsidRDefault="0014269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М.М. </w:t>
            </w:r>
            <w:proofErr w:type="spellStart"/>
            <w:r w:rsidR="00CA79C5"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 w:rsidR="00CA79C5" w:rsidRPr="000511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Pr="00051141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Pr="00051141" w:rsidRDefault="00CA79C5" w:rsidP="00A721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9C5" w:rsidRPr="00051141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001CCD"/>
    <w:rsid w:val="00051141"/>
    <w:rsid w:val="00136DF7"/>
    <w:rsid w:val="0014269B"/>
    <w:rsid w:val="00160750"/>
    <w:rsid w:val="001D7FC7"/>
    <w:rsid w:val="00214977"/>
    <w:rsid w:val="003A6DAF"/>
    <w:rsid w:val="003A7F47"/>
    <w:rsid w:val="004E05FC"/>
    <w:rsid w:val="00542D9A"/>
    <w:rsid w:val="005439CB"/>
    <w:rsid w:val="005A5B2B"/>
    <w:rsid w:val="005F59BE"/>
    <w:rsid w:val="00745CEE"/>
    <w:rsid w:val="00772D7E"/>
    <w:rsid w:val="008644BC"/>
    <w:rsid w:val="00943F3A"/>
    <w:rsid w:val="009D3349"/>
    <w:rsid w:val="009F5B7F"/>
    <w:rsid w:val="00A721FC"/>
    <w:rsid w:val="00AA3150"/>
    <w:rsid w:val="00AD224A"/>
    <w:rsid w:val="00C14564"/>
    <w:rsid w:val="00CA79C5"/>
    <w:rsid w:val="00F8633A"/>
    <w:rsid w:val="00FD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  <w:style w:type="character" w:styleId="ab">
    <w:name w:val="Hyperlink"/>
    <w:rsid w:val="00F8633A"/>
    <w:rPr>
      <w:rFonts w:ascii="Times New Roman" w:hAnsi="Times New Roman" w:cs="Times New Roman" w:hint="default"/>
      <w:color w:val="0000FF"/>
      <w:u w:val="single"/>
    </w:rPr>
  </w:style>
  <w:style w:type="character" w:customStyle="1" w:styleId="ac">
    <w:name w:val="Обычный (веб) Знак"/>
    <w:aliases w:val="Обычный (Web) Знак"/>
    <w:link w:val="ad"/>
    <w:locked/>
    <w:rsid w:val="00AD224A"/>
    <w:rPr>
      <w:rFonts w:ascii="Calibri" w:eastAsia="Calibri" w:hAnsi="Calibri" w:cs="Calibri"/>
      <w:sz w:val="24"/>
      <w:lang w:eastAsia="ru-RU"/>
    </w:rPr>
  </w:style>
  <w:style w:type="paragraph" w:styleId="ad">
    <w:name w:val="Normal (Web)"/>
    <w:aliases w:val="Обычный (Web)"/>
    <w:basedOn w:val="a"/>
    <w:link w:val="ac"/>
    <w:rsid w:val="00AD224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</w:rPr>
  </w:style>
  <w:style w:type="paragraph" w:customStyle="1" w:styleId="10">
    <w:name w:val="Без интервала1"/>
    <w:rsid w:val="00AD224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eb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24</cp:revision>
  <cp:lastPrinted>2021-01-15T08:32:00Z</cp:lastPrinted>
  <dcterms:created xsi:type="dcterms:W3CDTF">2021-01-13T10:42:00Z</dcterms:created>
  <dcterms:modified xsi:type="dcterms:W3CDTF">2023-07-03T07:44:00Z</dcterms:modified>
</cp:coreProperties>
</file>